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1D7" w:rsidRPr="005711D7" w:rsidRDefault="005711D7" w:rsidP="00D17FB1">
      <w:pPr>
        <w:spacing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711D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ИНФОРМАЦИОННЫЙ ЛИСТ ДЛЯ ПОТРЕБИТЕЛЕЙ</w:t>
      </w:r>
    </w:p>
    <w:p w:rsidR="000C3054" w:rsidRPr="000C3054" w:rsidRDefault="000C3054" w:rsidP="00D17FB1">
      <w:pPr>
        <w:spacing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85623" w:themeColor="accent6" w:themeShade="80"/>
          <w:kern w:val="36"/>
          <w:sz w:val="36"/>
          <w:szCs w:val="36"/>
          <w:lang w:eastAsia="ru-RU"/>
        </w:rPr>
      </w:pPr>
      <w:r w:rsidRPr="000C3054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Режимы и сроки хранения овощной продукции</w:t>
      </w:r>
      <w:bookmarkStart w:id="0" w:name="_GoBack"/>
      <w:bookmarkEnd w:id="0"/>
    </w:p>
    <w:tbl>
      <w:tblPr>
        <w:tblW w:w="10773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2126"/>
        <w:gridCol w:w="2268"/>
        <w:gridCol w:w="2268"/>
      </w:tblGrid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1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0C3054"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  <w:t>ПРОДУКЦИЯ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1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0C3054"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  <w:t>ТЕМПЕРАТУРА В МАССЕ ПРОДУКЦИИ, °С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1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0C3054"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  <w:t>ОТНОСИТЕЛЬНАЯ ВЛАЖНОСТЬ ВОЗДУХА, %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1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0C3054"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  <w:t>РАСЧЕТНЫЙ СРОК ХРАНЕНИЯ, СУТ.</w:t>
            </w:r>
          </w:p>
        </w:tc>
      </w:tr>
      <w:tr w:rsidR="00D17FB1" w:rsidRPr="000C3054" w:rsidTr="00E9063C">
        <w:tc>
          <w:tcPr>
            <w:tcW w:w="1077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DFF7D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ПЛОДООВОЩНАЯ ПРОДУКЦИЯ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Артишоки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90 — 95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21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Баклажаны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+7 … +10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85 — 90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до 10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Бобы в стручках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 … +4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85 — 90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14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Брюква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95 — 98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120 — 180</w:t>
            </w:r>
          </w:p>
        </w:tc>
      </w:tr>
      <w:tr w:rsidR="00D17FB1" w:rsidRPr="000C3054" w:rsidTr="00E9063C">
        <w:tc>
          <w:tcPr>
            <w:tcW w:w="1077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Горошек</w:t>
            </w:r>
          </w:p>
        </w:tc>
      </w:tr>
      <w:tr w:rsidR="00D17FB1" w:rsidRPr="000C3054" w:rsidTr="00E9063C">
        <w:trPr>
          <w:trHeight w:val="132"/>
        </w:trPr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— зеленый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-0,5 … 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 — 98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21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— сушеный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+10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180 — 240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Грибы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85 — 95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 — 5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Зеленые овощи (салат, лук, щавель)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 … +0,5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90 — 95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5 — 10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Кабачки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 … +4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85 — 90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до 60</w:t>
            </w:r>
          </w:p>
        </w:tc>
      </w:tr>
      <w:tr w:rsidR="00D17FB1" w:rsidRPr="000C3054" w:rsidTr="00E9063C">
        <w:tc>
          <w:tcPr>
            <w:tcW w:w="1077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Капуста белокочанная продовольственная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— ранняя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-0,5 … 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 — 90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30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— поздняя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-1 … 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 — 90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— 270</w:t>
            </w:r>
          </w:p>
        </w:tc>
      </w:tr>
      <w:tr w:rsidR="00D17FB1" w:rsidRPr="000C3054" w:rsidTr="00E9063C">
        <w:tc>
          <w:tcPr>
            <w:tcW w:w="1077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Капуста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— брокколи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 … +0,5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 — 95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 — 20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— брюссельская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 … +2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 — 95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30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— кольраби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 … +0,5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 — 90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 — 240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— краснокочанная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-1 … 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 — 95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 — 210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— савойская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-1 … 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 — 95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— 240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— цветная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 … +0,5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 — 95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 — 60</w:t>
            </w:r>
          </w:p>
        </w:tc>
      </w:tr>
      <w:tr w:rsidR="00D17FB1" w:rsidRPr="000C3054" w:rsidTr="00E9063C">
        <w:tc>
          <w:tcPr>
            <w:tcW w:w="1077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Картофель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— продовольственный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+2 … +4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 — 95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240 — 365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— семенной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+3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 — 95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240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— батат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+10 … +12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 — 90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— 210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Кукуруза сладкая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95 — 98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4 — 8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Лук-репка продовольственный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-3 … 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70 — 80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270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Лук-порей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90 — 95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60 — 90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lastRenderedPageBreak/>
              <w:t>Морковь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-1 … +1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90 — 98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180 — 270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Огурцы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+7 … +10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10 — 15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Патиссоны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 … +4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90 — 95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60 — 120</w:t>
            </w:r>
          </w:p>
        </w:tc>
      </w:tr>
      <w:tr w:rsidR="00D17FB1" w:rsidRPr="000C3054" w:rsidTr="00E9063C">
        <w:tc>
          <w:tcPr>
            <w:tcW w:w="1077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Перец стручковый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— острый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+7 … +10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 — 90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— сладкий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 … +1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 — 90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— сушеный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 … +10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 — 70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180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Петрушка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 … +1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85 — 90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30 — 60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Редис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90 — 95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21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Редька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90 — 95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90 — 120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Репа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90 — 95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90 — 150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Салат-латук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 … +1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90 — 100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14 — 21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Свекла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 … +1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90 — 95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90 — 150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Сельдерей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90 — 95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60 — 90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Семена овощей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 … +10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50 — 65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300 — 365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Спаржа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 … +1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85 — 95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21 — 30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Томаты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90 — 95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150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— зеленые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+11 … +13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 — 90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30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— бурые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+1 … +2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 — 90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30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— красные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+0,5 … +1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 — 95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 — 30</w:t>
            </w:r>
          </w:p>
        </w:tc>
      </w:tr>
      <w:tr w:rsidR="00D17FB1" w:rsidRPr="000C3054" w:rsidTr="00E9063C">
        <w:tc>
          <w:tcPr>
            <w:tcW w:w="1077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Т</w:t>
            </w: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shd w:val="clear" w:color="auto" w:fill="FFFFB7"/>
                <w:lang w:eastAsia="ru-RU"/>
              </w:rPr>
              <w:t>ыква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— обыкновенная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+5 … +10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 — 14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— крупноплодная столовая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+10 … +12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 — 75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— 180</w:t>
            </w:r>
          </w:p>
        </w:tc>
      </w:tr>
      <w:tr w:rsidR="00D17FB1" w:rsidRPr="000C3054" w:rsidTr="00E9063C">
        <w:tc>
          <w:tcPr>
            <w:tcW w:w="1077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Фасоль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— зеленая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+1 … +4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— 10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— сушеная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+10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180 — 240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Шпинат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95 — 98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300 — 365</w:t>
            </w:r>
          </w:p>
        </w:tc>
      </w:tr>
      <w:tr w:rsidR="00D17FB1" w:rsidRPr="000C3054" w:rsidTr="00E9063C"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Чеснок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-1,5 … 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65 — 75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B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3054" w:rsidRPr="000C3054" w:rsidRDefault="000C3054" w:rsidP="000C305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C305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180 — 210</w:t>
            </w:r>
          </w:p>
        </w:tc>
      </w:tr>
    </w:tbl>
    <w:p w:rsidR="00DD554E" w:rsidRDefault="00DD554E" w:rsidP="00D17FB1"/>
    <w:p w:rsidR="002E1C0F" w:rsidRPr="003869E3" w:rsidRDefault="002E1C0F" w:rsidP="002E1C0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3869E3">
        <w:rPr>
          <w:rFonts w:ascii="Times New Roman" w:hAnsi="Times New Roman" w:cs="Times New Roman"/>
          <w:b/>
          <w:bCs/>
          <w:i/>
          <w:iCs/>
          <w:sz w:val="18"/>
          <w:szCs w:val="18"/>
        </w:rPr>
        <w:t>У</w:t>
      </w:r>
      <w:r w:rsidRPr="003869E3">
        <w:rPr>
          <w:rFonts w:ascii="Times New Roman" w:hAnsi="Times New Roman" w:cs="Times New Roman"/>
          <w:b/>
          <w:i/>
          <w:sz w:val="18"/>
          <w:szCs w:val="18"/>
        </w:rPr>
        <w:t>чебно-консультационный пункт</w:t>
      </w:r>
    </w:p>
    <w:p w:rsidR="002E1C0F" w:rsidRPr="003869E3" w:rsidRDefault="002E1C0F" w:rsidP="002E1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869E3">
        <w:rPr>
          <w:rFonts w:ascii="Times New Roman" w:hAnsi="Times New Roman" w:cs="Times New Roman"/>
          <w:b/>
          <w:i/>
          <w:sz w:val="18"/>
          <w:szCs w:val="18"/>
        </w:rPr>
        <w:t>Филиала ФБУЗ «Центр гигиены и эпидемиологии в Алтайском крае</w:t>
      </w:r>
    </w:p>
    <w:p w:rsidR="002E1C0F" w:rsidRPr="003869E3" w:rsidRDefault="002E1C0F" w:rsidP="002E1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3869E3">
        <w:rPr>
          <w:rFonts w:ascii="Times New Roman" w:hAnsi="Times New Roman" w:cs="Times New Roman"/>
          <w:b/>
          <w:i/>
          <w:sz w:val="18"/>
          <w:szCs w:val="18"/>
        </w:rPr>
        <w:t xml:space="preserve">в городе Заринске, Заринском, </w:t>
      </w:r>
      <w:proofErr w:type="spellStart"/>
      <w:r w:rsidRPr="003869E3">
        <w:rPr>
          <w:rFonts w:ascii="Times New Roman" w:hAnsi="Times New Roman" w:cs="Times New Roman"/>
          <w:b/>
          <w:i/>
          <w:sz w:val="18"/>
          <w:szCs w:val="18"/>
        </w:rPr>
        <w:t>Залесовском</w:t>
      </w:r>
      <w:proofErr w:type="spellEnd"/>
      <w:r w:rsidRPr="003869E3">
        <w:rPr>
          <w:rFonts w:ascii="Times New Roman" w:hAnsi="Times New Roman" w:cs="Times New Roman"/>
          <w:b/>
          <w:i/>
          <w:sz w:val="18"/>
          <w:szCs w:val="18"/>
        </w:rPr>
        <w:t xml:space="preserve">, </w:t>
      </w:r>
      <w:proofErr w:type="spellStart"/>
      <w:r w:rsidRPr="003869E3">
        <w:rPr>
          <w:rFonts w:ascii="Times New Roman" w:hAnsi="Times New Roman" w:cs="Times New Roman"/>
          <w:b/>
          <w:i/>
          <w:sz w:val="18"/>
          <w:szCs w:val="18"/>
        </w:rPr>
        <w:t>Кытмановском</w:t>
      </w:r>
      <w:proofErr w:type="spellEnd"/>
      <w:r w:rsidRPr="003869E3">
        <w:rPr>
          <w:rFonts w:ascii="Times New Roman" w:hAnsi="Times New Roman" w:cs="Times New Roman"/>
          <w:b/>
          <w:i/>
          <w:sz w:val="18"/>
          <w:szCs w:val="18"/>
        </w:rPr>
        <w:t xml:space="preserve"> и </w:t>
      </w:r>
      <w:proofErr w:type="spellStart"/>
      <w:r w:rsidRPr="003869E3">
        <w:rPr>
          <w:rFonts w:ascii="Times New Roman" w:hAnsi="Times New Roman" w:cs="Times New Roman"/>
          <w:b/>
          <w:i/>
          <w:sz w:val="18"/>
          <w:szCs w:val="18"/>
        </w:rPr>
        <w:t>Тогульском</w:t>
      </w:r>
      <w:proofErr w:type="spellEnd"/>
      <w:r w:rsidRPr="003869E3">
        <w:rPr>
          <w:rFonts w:ascii="Times New Roman" w:hAnsi="Times New Roman" w:cs="Times New Roman"/>
          <w:b/>
          <w:i/>
          <w:sz w:val="18"/>
          <w:szCs w:val="18"/>
        </w:rPr>
        <w:t xml:space="preserve"> районах»</w:t>
      </w:r>
    </w:p>
    <w:p w:rsidR="002E1C0F" w:rsidRPr="003869E3" w:rsidRDefault="002E1C0F" w:rsidP="002E1C0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869E3">
        <w:rPr>
          <w:rFonts w:ascii="Times New Roman" w:hAnsi="Times New Roman" w:cs="Times New Roman"/>
          <w:b/>
          <w:sz w:val="18"/>
          <w:szCs w:val="18"/>
        </w:rPr>
        <w:t xml:space="preserve">Наш адрес: 659100 Алтайский край </w:t>
      </w:r>
      <w:proofErr w:type="spellStart"/>
      <w:proofErr w:type="gramStart"/>
      <w:r w:rsidRPr="003869E3">
        <w:rPr>
          <w:rFonts w:ascii="Times New Roman" w:hAnsi="Times New Roman" w:cs="Times New Roman"/>
          <w:b/>
          <w:sz w:val="18"/>
          <w:szCs w:val="18"/>
        </w:rPr>
        <w:t>г.Заринск</w:t>
      </w:r>
      <w:proofErr w:type="spellEnd"/>
      <w:r w:rsidRPr="003869E3">
        <w:rPr>
          <w:rFonts w:ascii="Times New Roman" w:hAnsi="Times New Roman" w:cs="Times New Roman"/>
          <w:b/>
          <w:sz w:val="18"/>
          <w:szCs w:val="18"/>
        </w:rPr>
        <w:t xml:space="preserve">  ул.</w:t>
      </w:r>
      <w:proofErr w:type="gramEnd"/>
      <w:r w:rsidRPr="003869E3">
        <w:rPr>
          <w:rFonts w:ascii="Times New Roman" w:hAnsi="Times New Roman" w:cs="Times New Roman"/>
          <w:b/>
          <w:sz w:val="18"/>
          <w:szCs w:val="18"/>
        </w:rPr>
        <w:t xml:space="preserve"> 25 Партсъезда д. 14 корп. 2 </w:t>
      </w:r>
      <w:proofErr w:type="spellStart"/>
      <w:r w:rsidRPr="003869E3">
        <w:rPr>
          <w:rFonts w:ascii="Times New Roman" w:hAnsi="Times New Roman" w:cs="Times New Roman"/>
          <w:b/>
          <w:sz w:val="18"/>
          <w:szCs w:val="18"/>
        </w:rPr>
        <w:t>каб</w:t>
      </w:r>
      <w:proofErr w:type="spellEnd"/>
      <w:r w:rsidRPr="003869E3">
        <w:rPr>
          <w:rFonts w:ascii="Times New Roman" w:hAnsi="Times New Roman" w:cs="Times New Roman"/>
          <w:b/>
          <w:sz w:val="18"/>
          <w:szCs w:val="18"/>
        </w:rPr>
        <w:t>. № 8</w:t>
      </w:r>
    </w:p>
    <w:p w:rsidR="002E1C0F" w:rsidRPr="003869E3" w:rsidRDefault="002E1C0F" w:rsidP="002E1C0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869E3">
        <w:rPr>
          <w:rFonts w:ascii="Times New Roman" w:hAnsi="Times New Roman" w:cs="Times New Roman"/>
          <w:b/>
          <w:sz w:val="18"/>
          <w:szCs w:val="18"/>
        </w:rPr>
        <w:t xml:space="preserve">Тел.: 8 (38595) 99027 </w:t>
      </w:r>
      <w:r w:rsidRPr="003869E3"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 w:rsidRPr="003869E3">
        <w:rPr>
          <w:rFonts w:ascii="Times New Roman" w:hAnsi="Times New Roman" w:cs="Times New Roman"/>
          <w:b/>
          <w:sz w:val="18"/>
          <w:szCs w:val="18"/>
        </w:rPr>
        <w:t>-</w:t>
      </w:r>
      <w:r w:rsidRPr="003869E3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3869E3">
        <w:rPr>
          <w:rFonts w:ascii="Times New Roman" w:hAnsi="Times New Roman" w:cs="Times New Roman"/>
          <w:b/>
          <w:sz w:val="18"/>
          <w:szCs w:val="18"/>
        </w:rPr>
        <w:t xml:space="preserve">: </w:t>
      </w:r>
      <w:hyperlink r:id="rId4" w:history="1">
        <w:r w:rsidRPr="003869E3">
          <w:rPr>
            <w:rFonts w:ascii="Times New Roman" w:hAnsi="Times New Roman" w:cs="Times New Roman"/>
            <w:b/>
            <w:color w:val="0563C1"/>
            <w:sz w:val="18"/>
            <w:szCs w:val="18"/>
            <w:u w:val="single"/>
            <w:lang w:val="en-US"/>
          </w:rPr>
          <w:t>zarinsk</w:t>
        </w:r>
        <w:r w:rsidRPr="003869E3">
          <w:rPr>
            <w:rFonts w:ascii="Times New Roman" w:hAnsi="Times New Roman" w:cs="Times New Roman"/>
            <w:b/>
            <w:color w:val="0563C1"/>
            <w:sz w:val="18"/>
            <w:szCs w:val="18"/>
            <w:u w:val="single"/>
          </w:rPr>
          <w:t>@</w:t>
        </w:r>
        <w:r w:rsidRPr="003869E3">
          <w:rPr>
            <w:rFonts w:ascii="Times New Roman" w:hAnsi="Times New Roman" w:cs="Times New Roman"/>
            <w:b/>
            <w:color w:val="0563C1"/>
            <w:sz w:val="18"/>
            <w:szCs w:val="18"/>
            <w:u w:val="single"/>
            <w:lang w:val="en-US"/>
          </w:rPr>
          <w:t>altcge</w:t>
        </w:r>
        <w:r w:rsidRPr="003869E3">
          <w:rPr>
            <w:rFonts w:ascii="Times New Roman" w:hAnsi="Times New Roman" w:cs="Times New Roman"/>
            <w:b/>
            <w:color w:val="0563C1"/>
            <w:sz w:val="18"/>
            <w:szCs w:val="18"/>
            <w:u w:val="single"/>
          </w:rPr>
          <w:t>.</w:t>
        </w:r>
        <w:proofErr w:type="spellStart"/>
        <w:r w:rsidRPr="003869E3">
          <w:rPr>
            <w:rFonts w:ascii="Times New Roman" w:hAnsi="Times New Roman" w:cs="Times New Roman"/>
            <w:b/>
            <w:color w:val="0563C1"/>
            <w:sz w:val="18"/>
            <w:szCs w:val="18"/>
            <w:u w:val="single"/>
            <w:lang w:val="en-US"/>
          </w:rPr>
          <w:t>ru</w:t>
        </w:r>
        <w:proofErr w:type="spellEnd"/>
      </w:hyperlink>
    </w:p>
    <w:p w:rsidR="002E1C0F" w:rsidRPr="003869E3" w:rsidRDefault="00703AF2" w:rsidP="002E1C0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2020 </w:t>
      </w:r>
      <w:r w:rsidR="002E1C0F" w:rsidRPr="003869E3">
        <w:rPr>
          <w:rFonts w:ascii="Times New Roman" w:hAnsi="Times New Roman" w:cs="Times New Roman"/>
          <w:b/>
          <w:sz w:val="18"/>
          <w:szCs w:val="18"/>
        </w:rPr>
        <w:t>г.</w:t>
      </w:r>
    </w:p>
    <w:p w:rsidR="005711D7" w:rsidRDefault="005711D7" w:rsidP="00D17FB1"/>
    <w:sectPr w:rsidR="005711D7" w:rsidSect="00E9063C">
      <w:pgSz w:w="11906" w:h="16838"/>
      <w:pgMar w:top="567" w:right="566" w:bottom="709" w:left="1276" w:header="708" w:footer="708" w:gutter="0"/>
      <w:pgBorders w:offsetFrom="page">
        <w:top w:val="threeDEmboss" w:sz="24" w:space="24" w:color="5BFF5B"/>
        <w:left w:val="threeDEmboss" w:sz="24" w:space="24" w:color="5BFF5B"/>
        <w:bottom w:val="threeDEngrave" w:sz="24" w:space="24" w:color="5BFF5B"/>
        <w:right w:val="threeDEngrave" w:sz="24" w:space="24" w:color="5BFF5B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54"/>
    <w:rsid w:val="000C3054"/>
    <w:rsid w:val="002E1C0F"/>
    <w:rsid w:val="005711D7"/>
    <w:rsid w:val="00703AF2"/>
    <w:rsid w:val="00953C3A"/>
    <w:rsid w:val="00D17FB1"/>
    <w:rsid w:val="00DD554E"/>
    <w:rsid w:val="00E9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4AC76-D9E3-471A-AAA6-7572B456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rinsk@altcg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2019-10-23T03:12:00Z</dcterms:created>
  <dcterms:modified xsi:type="dcterms:W3CDTF">2020-07-28T08:02:00Z</dcterms:modified>
</cp:coreProperties>
</file>